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 xml:space="preserve">Aluno: </w:t>
      </w:r>
      <w:r w:rsidR="00792E3F">
        <w:rPr>
          <w:b/>
          <w:sz w:val="24"/>
          <w:szCs w:val="24"/>
        </w:rPr>
        <w:t xml:space="preserve">Lucas Borges </w:t>
      </w:r>
      <w:proofErr w:type="spellStart"/>
      <w:r w:rsidR="00792E3F">
        <w:rPr>
          <w:b/>
          <w:sz w:val="24"/>
          <w:szCs w:val="24"/>
        </w:rPr>
        <w:t>Castellan</w:t>
      </w:r>
      <w:proofErr w:type="spellEnd"/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Orientador:</w:t>
      </w:r>
      <w:r w:rsidR="00792E3F">
        <w:rPr>
          <w:sz w:val="24"/>
          <w:szCs w:val="24"/>
        </w:rPr>
        <w:t xml:space="preserve"> </w:t>
      </w:r>
      <w:r w:rsidR="00792E3F" w:rsidRPr="00792E3F">
        <w:rPr>
          <w:sz w:val="24"/>
          <w:szCs w:val="24"/>
        </w:rPr>
        <w:t>Prof. Anderson Luiz Fernandes Perez</w:t>
      </w:r>
    </w:p>
    <w:p w:rsidR="0056492F" w:rsidRDefault="00894882" w:rsidP="00C922FB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>a</w:t>
      </w:r>
      <w:proofErr w:type="spellEnd"/>
      <w:r w:rsidR="0056492F" w:rsidRPr="003265E7">
        <w:rPr>
          <w:sz w:val="24"/>
          <w:szCs w:val="24"/>
        </w:rPr>
        <w:t xml:space="preserve">: </w:t>
      </w:r>
      <w:r w:rsidR="00792E3F" w:rsidRPr="00792E3F">
        <w:rPr>
          <w:sz w:val="24"/>
          <w:szCs w:val="24"/>
        </w:rPr>
        <w:t xml:space="preserve">Prof. </w:t>
      </w:r>
      <w:proofErr w:type="spellStart"/>
      <w:r w:rsidR="00792E3F" w:rsidRPr="00792E3F">
        <w:rPr>
          <w:sz w:val="24"/>
          <w:szCs w:val="24"/>
        </w:rPr>
        <w:t>Drª.Eliane</w:t>
      </w:r>
      <w:proofErr w:type="spellEnd"/>
      <w:r w:rsidR="00792E3F" w:rsidRPr="00792E3F">
        <w:rPr>
          <w:sz w:val="24"/>
          <w:szCs w:val="24"/>
        </w:rPr>
        <w:t xml:space="preserve"> </w:t>
      </w:r>
      <w:proofErr w:type="spellStart"/>
      <w:r w:rsidR="00792E3F" w:rsidRPr="00792E3F">
        <w:rPr>
          <w:sz w:val="24"/>
          <w:szCs w:val="24"/>
        </w:rPr>
        <w:t>Pozzebon</w:t>
      </w:r>
      <w:proofErr w:type="spellEnd"/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792E3F">
        <w:rPr>
          <w:b/>
          <w:sz w:val="24"/>
          <w:szCs w:val="24"/>
        </w:rPr>
        <w:t>22/06/2018</w:t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 xml:space="preserve">Horário: </w:t>
      </w:r>
      <w:r w:rsidR="00792E3F">
        <w:rPr>
          <w:sz w:val="24"/>
          <w:szCs w:val="24"/>
        </w:rPr>
        <w:t>14h</w:t>
      </w:r>
      <w:proofErr w:type="gramStart"/>
      <w:r w:rsidR="00FE7AC7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</w:t>
      </w:r>
      <w:r w:rsidR="00792E3F">
        <w:rPr>
          <w:sz w:val="24"/>
          <w:szCs w:val="24"/>
        </w:rPr>
        <w:t xml:space="preserve">Jardim das Avenidas    </w:t>
      </w:r>
      <w:r w:rsidR="00FE7AC7">
        <w:rPr>
          <w:sz w:val="24"/>
          <w:szCs w:val="24"/>
        </w:rPr>
        <w:t xml:space="preserve">Sala: </w:t>
      </w:r>
      <w:r w:rsidR="00792E3F">
        <w:rPr>
          <w:sz w:val="24"/>
          <w:szCs w:val="24"/>
        </w:rPr>
        <w:t xml:space="preserve">Auditório Unisul               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792E3F" w:rsidRPr="00304E42" w:rsidRDefault="0056492F" w:rsidP="00792E3F">
      <w:pPr>
        <w:rPr>
          <w:rFonts w:ascii="Calibri" w:hAnsi="Calibri" w:cs="Calibri"/>
          <w:sz w:val="22"/>
          <w:szCs w:val="24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792E3F" w:rsidRPr="00AB0EB9">
        <w:rPr>
          <w:sz w:val="24"/>
          <w:szCs w:val="24"/>
        </w:rPr>
        <w:t>Proposta de um robô assistivo para pessoas idosas</w:t>
      </w: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="00B91AB5" w:rsidRPr="00B91AB5">
        <w:t xml:space="preserve"> </w:t>
      </w:r>
      <w:r w:rsidR="00B91AB5" w:rsidRPr="00AB0EB9">
        <w:rPr>
          <w:sz w:val="24"/>
          <w:shd w:val="clear" w:color="auto" w:fill="FFFFFF"/>
        </w:rPr>
        <w:t>As tecnologias assistivas vem ganhando destaque nos últimos anos devido ao aumento do número de pessoas com problemas físicos ou mentais, bem como o aumento da estimativa de vida das pessoas. Dentre estas, quem mais sofre com os problemas físicos e mentais são os idosos, que ao longo do tempo vão perdendo algumas funções motoras e até cognitivas. As Tecnologias Assistivas (TA) e a robótica estão se desenvolvendo rapidamente hoje em dia, em produtos que têm o potencial de desempenhar um papel importante na assistência a idosos. Pode se considerar uma TA qualquer equipamento, produto ou sistema que é usado para aumentar, manter ou melhorar capacidades funcionais das pessoas, desde uma simples bengala até um grande sistema computacional. A partir dessas duas áreas (TA e Robótica), surgiu a Robótica Assistiva (RA), que tem como propósito melhorar as condições de vida das pessoas. Este trabalho propõe um robô assistivo para pessoas idosas. Um dos aspectos mais desafiadores desse trabalho é que muitos aspectos da RA são difíceis de medir, principalmente o impacto social causado por um robô assistente na vida de um idoso. Para validar esta dissertação, foi desenvolvido um protótipo do robô seguindo alguns critérios contidos na ISO 13482 que é uma norma padrão para robôs de serviço. O protótipo desenvolvido é capaz de se locomover pelo ambiente, desviar de obstáculos e transmitir mensagens faladas, alertando o idoso sobre atividades, remédios ou tarefas que este deve realizar.</w:t>
      </w:r>
      <w:r w:rsidRPr="003265E7">
        <w:rPr>
          <w:b/>
          <w:sz w:val="24"/>
        </w:rPr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  <w:r w:rsidR="00AB0EB9" w:rsidRPr="00AB0EB9">
        <w:rPr>
          <w:lang w:val="pt-BR"/>
        </w:rPr>
        <w:t xml:space="preserve"> </w:t>
      </w:r>
      <w:r w:rsidR="00AB0EB9" w:rsidRPr="00AB0EB9">
        <w:rPr>
          <w:sz w:val="24"/>
          <w:szCs w:val="24"/>
          <w:lang w:val="pt-BR"/>
        </w:rPr>
        <w:t>Robótica Assistiva. Tecnologias Assistivas. Idosos. Robô Assistente</w:t>
      </w:r>
      <w:r w:rsidR="00AB0EB9">
        <w:rPr>
          <w:sz w:val="24"/>
          <w:szCs w:val="24"/>
          <w:lang w:val="pt-BR"/>
        </w:rPr>
        <w:t>.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C922FB" w:rsidRDefault="0056492F" w:rsidP="00DC71B8">
      <w:pPr>
        <w:spacing w:after="120"/>
        <w:jc w:val="both"/>
        <w:rPr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  <w:r w:rsidR="0028036B" w:rsidRPr="0028036B">
        <w:rPr>
          <w:rFonts w:ascii="Calibri" w:hAnsi="Calibri" w:cs="Calibri"/>
        </w:rPr>
        <w:t xml:space="preserve"> </w:t>
      </w:r>
      <w:r w:rsidR="0028036B" w:rsidRPr="0028036B">
        <w:rPr>
          <w:sz w:val="24"/>
          <w:szCs w:val="24"/>
        </w:rPr>
        <w:t xml:space="preserve">Anderson Luiz Fernandes Perez, Giovane Mendonça </w:t>
      </w:r>
      <w:proofErr w:type="spellStart"/>
      <w:r w:rsidR="0028036B" w:rsidRPr="0028036B">
        <w:rPr>
          <w:sz w:val="24"/>
          <w:szCs w:val="24"/>
        </w:rPr>
        <w:t>Lunardi</w:t>
      </w:r>
      <w:proofErr w:type="spellEnd"/>
      <w:r w:rsidR="0028036B" w:rsidRPr="0028036B">
        <w:rPr>
          <w:sz w:val="24"/>
          <w:szCs w:val="24"/>
        </w:rPr>
        <w:t>, Fábio Rodrigue</w:t>
      </w:r>
      <w:r w:rsidR="00AB0EB9">
        <w:rPr>
          <w:sz w:val="24"/>
          <w:szCs w:val="24"/>
        </w:rPr>
        <w:t>s</w:t>
      </w:r>
      <w:r w:rsidR="0028036B" w:rsidRPr="0028036B">
        <w:rPr>
          <w:sz w:val="24"/>
          <w:szCs w:val="24"/>
        </w:rPr>
        <w:t xml:space="preserve"> de </w:t>
      </w:r>
      <w:proofErr w:type="spellStart"/>
      <w:proofErr w:type="gramStart"/>
      <w:r w:rsidR="0028036B" w:rsidRPr="0028036B">
        <w:rPr>
          <w:sz w:val="24"/>
          <w:szCs w:val="24"/>
        </w:rPr>
        <w:t>la</w:t>
      </w:r>
      <w:proofErr w:type="spellEnd"/>
      <w:proofErr w:type="gramEnd"/>
      <w:r w:rsidR="0028036B" w:rsidRPr="0028036B">
        <w:rPr>
          <w:sz w:val="24"/>
          <w:szCs w:val="24"/>
        </w:rPr>
        <w:t xml:space="preserve"> Rocha</w:t>
      </w:r>
      <w:r w:rsidR="00AB0EB9">
        <w:rPr>
          <w:sz w:val="24"/>
          <w:szCs w:val="24"/>
        </w:rPr>
        <w:t xml:space="preserve"> e </w:t>
      </w:r>
      <w:r w:rsidR="00AB0EB9" w:rsidRPr="00AB0EB9">
        <w:rPr>
          <w:sz w:val="24"/>
          <w:szCs w:val="24"/>
        </w:rPr>
        <w:t>Alexandre Márcio Marcolino</w:t>
      </w:r>
      <w:r w:rsidR="00AB0EB9">
        <w:rPr>
          <w:sz w:val="24"/>
          <w:szCs w:val="24"/>
        </w:rPr>
        <w:t>.</w:t>
      </w:r>
      <w:bookmarkStart w:id="0" w:name="_GoBack"/>
      <w:bookmarkEnd w:id="0"/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54" w:rsidRDefault="00997654" w:rsidP="00050802">
      <w:r>
        <w:separator/>
      </w:r>
    </w:p>
  </w:endnote>
  <w:endnote w:type="continuationSeparator" w:id="0">
    <w:p w:rsidR="00997654" w:rsidRDefault="00997654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54" w:rsidRDefault="00997654" w:rsidP="00050802">
      <w:r>
        <w:separator/>
      </w:r>
    </w:p>
  </w:footnote>
  <w:footnote w:type="continuationSeparator" w:id="0">
    <w:p w:rsidR="00997654" w:rsidRDefault="00997654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8036B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2E3F"/>
    <w:rsid w:val="00794CFB"/>
    <w:rsid w:val="007A2CB3"/>
    <w:rsid w:val="007D79C1"/>
    <w:rsid w:val="007D7E36"/>
    <w:rsid w:val="007E3513"/>
    <w:rsid w:val="00803EF4"/>
    <w:rsid w:val="0080460D"/>
    <w:rsid w:val="00806CD1"/>
    <w:rsid w:val="00813851"/>
    <w:rsid w:val="00857634"/>
    <w:rsid w:val="00876DCE"/>
    <w:rsid w:val="00894882"/>
    <w:rsid w:val="0093134B"/>
    <w:rsid w:val="0095005E"/>
    <w:rsid w:val="0095387B"/>
    <w:rsid w:val="00961CC4"/>
    <w:rsid w:val="00985E11"/>
    <w:rsid w:val="00997654"/>
    <w:rsid w:val="009A12BC"/>
    <w:rsid w:val="009C3D84"/>
    <w:rsid w:val="009E4C5F"/>
    <w:rsid w:val="00A33025"/>
    <w:rsid w:val="00A82728"/>
    <w:rsid w:val="00AA38F6"/>
    <w:rsid w:val="00AA7549"/>
    <w:rsid w:val="00AB0EB9"/>
    <w:rsid w:val="00AE2FA8"/>
    <w:rsid w:val="00B23EF4"/>
    <w:rsid w:val="00B328E2"/>
    <w:rsid w:val="00B7745C"/>
    <w:rsid w:val="00B8336E"/>
    <w:rsid w:val="00B91AB5"/>
    <w:rsid w:val="00B94767"/>
    <w:rsid w:val="00B95A77"/>
    <w:rsid w:val="00BC23DB"/>
    <w:rsid w:val="00BF776A"/>
    <w:rsid w:val="00C2684D"/>
    <w:rsid w:val="00C41E57"/>
    <w:rsid w:val="00C510F4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2A03"/>
    <w:rsid w:val="00D45843"/>
    <w:rsid w:val="00D52CA7"/>
    <w:rsid w:val="00D607A6"/>
    <w:rsid w:val="00D61588"/>
    <w:rsid w:val="00D8469A"/>
    <w:rsid w:val="00D87997"/>
    <w:rsid w:val="00D91016"/>
    <w:rsid w:val="00DC71B8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553D0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1431-88D6-4848-B2F7-EDDC2702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3</cp:revision>
  <cp:lastPrinted>2016-03-09T18:19:00Z</cp:lastPrinted>
  <dcterms:created xsi:type="dcterms:W3CDTF">2018-05-22T11:23:00Z</dcterms:created>
  <dcterms:modified xsi:type="dcterms:W3CDTF">2018-06-13T14:10:00Z</dcterms:modified>
</cp:coreProperties>
</file>