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1571B6" w:rsidRDefault="00696341" w:rsidP="0056492F">
      <w:pPr>
        <w:spacing w:after="120"/>
        <w:jc w:val="center"/>
        <w:rPr>
          <w:b/>
          <w:sz w:val="24"/>
          <w:szCs w:val="36"/>
        </w:rPr>
      </w:pPr>
      <w:r w:rsidRPr="001571B6">
        <w:rPr>
          <w:b/>
          <w:sz w:val="24"/>
          <w:szCs w:val="36"/>
        </w:rPr>
        <w:t>DEFESA DE MESTRADO</w:t>
      </w:r>
    </w:p>
    <w:p w:rsidR="00FE7AC7" w:rsidRPr="001571B6" w:rsidRDefault="0056492F" w:rsidP="00B7745C">
      <w:pPr>
        <w:spacing w:after="120"/>
        <w:rPr>
          <w:b/>
          <w:sz w:val="24"/>
          <w:szCs w:val="24"/>
        </w:rPr>
      </w:pPr>
      <w:r w:rsidRPr="001571B6">
        <w:rPr>
          <w:b/>
          <w:sz w:val="24"/>
          <w:szCs w:val="24"/>
        </w:rPr>
        <w:t>Aluno</w:t>
      </w:r>
      <w:r w:rsidR="00FE7AC7" w:rsidRPr="001571B6">
        <w:rPr>
          <w:b/>
          <w:sz w:val="24"/>
          <w:szCs w:val="24"/>
        </w:rPr>
        <w:t xml:space="preserve"> (a)</w:t>
      </w:r>
      <w:r w:rsidRPr="001571B6">
        <w:rPr>
          <w:b/>
          <w:sz w:val="24"/>
          <w:szCs w:val="24"/>
        </w:rPr>
        <w:t xml:space="preserve">: </w:t>
      </w:r>
      <w:r w:rsidR="00887E24" w:rsidRPr="001571B6">
        <w:rPr>
          <w:b/>
          <w:sz w:val="24"/>
          <w:szCs w:val="24"/>
        </w:rPr>
        <w:t xml:space="preserve">Rafaela </w:t>
      </w:r>
      <w:proofErr w:type="spellStart"/>
      <w:r w:rsidR="00887E24" w:rsidRPr="001571B6">
        <w:rPr>
          <w:b/>
          <w:sz w:val="24"/>
          <w:szCs w:val="24"/>
        </w:rPr>
        <w:t>Bett</w:t>
      </w:r>
      <w:proofErr w:type="spellEnd"/>
      <w:r w:rsidR="00887E24" w:rsidRPr="001571B6">
        <w:rPr>
          <w:b/>
          <w:sz w:val="24"/>
          <w:szCs w:val="24"/>
        </w:rPr>
        <w:t xml:space="preserve"> </w:t>
      </w:r>
      <w:proofErr w:type="spellStart"/>
      <w:r w:rsidR="00887E24" w:rsidRPr="001571B6">
        <w:rPr>
          <w:b/>
          <w:sz w:val="24"/>
          <w:szCs w:val="24"/>
        </w:rPr>
        <w:t>Soratto</w:t>
      </w:r>
      <w:proofErr w:type="spellEnd"/>
    </w:p>
    <w:p w:rsidR="00FE7AC7" w:rsidRPr="001571B6" w:rsidRDefault="0056492F" w:rsidP="00B7745C">
      <w:pPr>
        <w:spacing w:after="120"/>
        <w:rPr>
          <w:sz w:val="24"/>
          <w:szCs w:val="24"/>
        </w:rPr>
      </w:pPr>
      <w:r w:rsidRPr="001571B6">
        <w:rPr>
          <w:sz w:val="24"/>
          <w:szCs w:val="24"/>
        </w:rPr>
        <w:t>Orientador</w:t>
      </w:r>
      <w:r w:rsidR="00FE7AC7" w:rsidRPr="001571B6">
        <w:rPr>
          <w:sz w:val="24"/>
          <w:szCs w:val="24"/>
        </w:rPr>
        <w:t xml:space="preserve"> (a)</w:t>
      </w:r>
      <w:r w:rsidRPr="001571B6">
        <w:rPr>
          <w:sz w:val="24"/>
          <w:szCs w:val="24"/>
        </w:rPr>
        <w:t>:</w:t>
      </w:r>
      <w:r w:rsidR="00887E24" w:rsidRPr="001571B6">
        <w:rPr>
          <w:sz w:val="24"/>
          <w:szCs w:val="24"/>
        </w:rPr>
        <w:t xml:space="preserve"> Andréa Cristina </w:t>
      </w:r>
      <w:proofErr w:type="spellStart"/>
      <w:r w:rsidR="00887E24" w:rsidRPr="001571B6">
        <w:rPr>
          <w:sz w:val="24"/>
          <w:szCs w:val="24"/>
        </w:rPr>
        <w:t>Trierweiller</w:t>
      </w:r>
      <w:proofErr w:type="spellEnd"/>
    </w:p>
    <w:p w:rsidR="0056492F" w:rsidRPr="001571B6" w:rsidRDefault="00894882" w:rsidP="00C922FB">
      <w:pPr>
        <w:spacing w:after="120"/>
        <w:rPr>
          <w:sz w:val="24"/>
          <w:szCs w:val="24"/>
        </w:rPr>
      </w:pPr>
      <w:proofErr w:type="spellStart"/>
      <w:r w:rsidRPr="001571B6">
        <w:rPr>
          <w:sz w:val="24"/>
          <w:szCs w:val="24"/>
        </w:rPr>
        <w:t>Coorientador</w:t>
      </w:r>
      <w:proofErr w:type="spellEnd"/>
      <w:r w:rsidR="00FE7AC7" w:rsidRPr="001571B6">
        <w:rPr>
          <w:sz w:val="24"/>
          <w:szCs w:val="24"/>
        </w:rPr>
        <w:t xml:space="preserve"> (a)</w:t>
      </w:r>
      <w:r w:rsidR="0056492F" w:rsidRPr="001571B6">
        <w:rPr>
          <w:sz w:val="24"/>
          <w:szCs w:val="24"/>
        </w:rPr>
        <w:t xml:space="preserve">: </w:t>
      </w:r>
      <w:r w:rsidR="00887E24" w:rsidRPr="001571B6">
        <w:rPr>
          <w:sz w:val="24"/>
          <w:szCs w:val="24"/>
        </w:rPr>
        <w:t>Paulo César Leite Esteves</w:t>
      </w:r>
    </w:p>
    <w:p w:rsidR="003265E7" w:rsidRPr="001571B6" w:rsidRDefault="003265E7" w:rsidP="00B7745C">
      <w:pPr>
        <w:spacing w:after="120"/>
        <w:rPr>
          <w:sz w:val="24"/>
          <w:szCs w:val="24"/>
        </w:rPr>
      </w:pPr>
      <w:r w:rsidRPr="001571B6">
        <w:rPr>
          <w:b/>
          <w:sz w:val="24"/>
          <w:szCs w:val="24"/>
        </w:rPr>
        <w:t>Data:</w:t>
      </w:r>
      <w:r w:rsidR="00887E24" w:rsidRPr="001571B6">
        <w:rPr>
          <w:b/>
          <w:sz w:val="24"/>
          <w:szCs w:val="24"/>
        </w:rPr>
        <w:t xml:space="preserve"> 23/02/2018</w:t>
      </w:r>
      <w:r w:rsidRPr="001571B6">
        <w:rPr>
          <w:b/>
          <w:sz w:val="24"/>
          <w:szCs w:val="24"/>
        </w:rPr>
        <w:tab/>
      </w:r>
      <w:r w:rsidR="00FE7AC7" w:rsidRPr="001571B6">
        <w:rPr>
          <w:b/>
          <w:sz w:val="24"/>
          <w:szCs w:val="24"/>
        </w:rPr>
        <w:t xml:space="preserve">         </w:t>
      </w:r>
      <w:r w:rsidR="00FE7AC7" w:rsidRPr="001571B6">
        <w:rPr>
          <w:sz w:val="24"/>
          <w:szCs w:val="24"/>
        </w:rPr>
        <w:t>Horário:</w:t>
      </w:r>
      <w:r w:rsidR="00887E24" w:rsidRPr="001571B6">
        <w:rPr>
          <w:sz w:val="24"/>
          <w:szCs w:val="24"/>
        </w:rPr>
        <w:t xml:space="preserve"> </w:t>
      </w:r>
      <w:proofErr w:type="gramStart"/>
      <w:r w:rsidR="00887E24" w:rsidRPr="001571B6">
        <w:rPr>
          <w:sz w:val="24"/>
          <w:szCs w:val="24"/>
        </w:rPr>
        <w:t>16:00</w:t>
      </w:r>
      <w:proofErr w:type="gramEnd"/>
      <w:r w:rsidR="00FE7AC7" w:rsidRPr="001571B6">
        <w:rPr>
          <w:sz w:val="24"/>
          <w:szCs w:val="24"/>
        </w:rPr>
        <w:t xml:space="preserve">   </w:t>
      </w:r>
      <w:r w:rsidRPr="001571B6">
        <w:rPr>
          <w:sz w:val="24"/>
          <w:szCs w:val="24"/>
        </w:rPr>
        <w:tab/>
      </w:r>
      <w:r w:rsidR="00887E24" w:rsidRPr="001571B6">
        <w:rPr>
          <w:sz w:val="24"/>
          <w:szCs w:val="24"/>
        </w:rPr>
        <w:t>Local: UFSC Mato Alto</w:t>
      </w:r>
      <w:r w:rsidR="00FE7AC7" w:rsidRPr="001571B6">
        <w:rPr>
          <w:sz w:val="24"/>
          <w:szCs w:val="24"/>
        </w:rPr>
        <w:t xml:space="preserve">              Sala: </w:t>
      </w:r>
      <w:r w:rsidR="00887E24" w:rsidRPr="001571B6">
        <w:rPr>
          <w:sz w:val="24"/>
          <w:szCs w:val="24"/>
        </w:rPr>
        <w:t>20</w:t>
      </w:r>
      <w:r w:rsidR="0094742E">
        <w:rPr>
          <w:sz w:val="24"/>
          <w:szCs w:val="24"/>
        </w:rPr>
        <w:t>4</w:t>
      </w:r>
      <w:bookmarkStart w:id="0" w:name="_GoBack"/>
      <w:bookmarkEnd w:id="0"/>
    </w:p>
    <w:p w:rsidR="0056492F" w:rsidRPr="001571B6" w:rsidRDefault="0056492F" w:rsidP="00135A1C">
      <w:pPr>
        <w:jc w:val="both"/>
        <w:rPr>
          <w:b/>
          <w:sz w:val="22"/>
          <w:szCs w:val="21"/>
        </w:rPr>
      </w:pPr>
      <w:r w:rsidRPr="001571B6">
        <w:rPr>
          <w:b/>
          <w:sz w:val="24"/>
          <w:szCs w:val="24"/>
          <w:shd w:val="clear" w:color="auto" w:fill="FFFFFF"/>
        </w:rPr>
        <w:t xml:space="preserve">Título: </w:t>
      </w:r>
      <w:r w:rsidR="00887E24" w:rsidRPr="001571B6">
        <w:rPr>
          <w:b/>
          <w:sz w:val="22"/>
          <w:szCs w:val="21"/>
        </w:rPr>
        <w:t>ECONOMIA CRIATIVA COMO ESTRATÉGIA DE ACULTURAÇÃO NO DESIGN DE MODA NA CIDADE DE ARARANGUÁ-SC</w:t>
      </w:r>
    </w:p>
    <w:p w:rsidR="00135A1C" w:rsidRPr="001571B6" w:rsidRDefault="00135A1C" w:rsidP="00135A1C">
      <w:pPr>
        <w:jc w:val="both"/>
        <w:rPr>
          <w:b/>
          <w:szCs w:val="21"/>
        </w:rPr>
      </w:pPr>
    </w:p>
    <w:p w:rsidR="00942CEC" w:rsidRPr="001571B6" w:rsidRDefault="0056492F" w:rsidP="001A5C70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1571B6">
        <w:rPr>
          <w:b/>
          <w:sz w:val="22"/>
          <w:shd w:val="clear" w:color="auto" w:fill="FFFFFF"/>
        </w:rPr>
        <w:t>Resumo</w:t>
      </w:r>
      <w:r w:rsidRPr="001571B6">
        <w:rPr>
          <w:b/>
          <w:sz w:val="22"/>
          <w:szCs w:val="24"/>
          <w:shd w:val="clear" w:color="auto" w:fill="FFFFFF"/>
        </w:rPr>
        <w:t>:</w:t>
      </w:r>
      <w:r w:rsidR="00887E24" w:rsidRPr="001571B6">
        <w:rPr>
          <w:b/>
          <w:sz w:val="22"/>
          <w:szCs w:val="24"/>
          <w:shd w:val="clear" w:color="auto" w:fill="FFFFFF"/>
        </w:rPr>
        <w:t xml:space="preserve"> </w:t>
      </w:r>
      <w:r w:rsidR="001571B6" w:rsidRPr="001571B6">
        <w:rPr>
          <w:sz w:val="22"/>
          <w:szCs w:val="24"/>
        </w:rPr>
        <w:t xml:space="preserve">O Plano da Secretaria da Economia Criativa – SEC (documento base desta dissertação) é um definidor de intenções políticas, diretrizes e ações no campo da economia criativa brasileira. Neste contexto, o objetivo da dissertação é analisar a inserção do trabalho artesanal no segmento de moda da cidade de </w:t>
      </w:r>
      <w:proofErr w:type="gramStart"/>
      <w:r w:rsidR="001571B6" w:rsidRPr="001571B6">
        <w:rPr>
          <w:sz w:val="22"/>
          <w:szCs w:val="24"/>
        </w:rPr>
        <w:t>Araranguá-SC</w:t>
      </w:r>
      <w:proofErr w:type="gramEnd"/>
      <w:r w:rsidR="001571B6" w:rsidRPr="001571B6">
        <w:rPr>
          <w:sz w:val="22"/>
          <w:szCs w:val="24"/>
        </w:rPr>
        <w:t xml:space="preserve">, por meio da participação dos atores, presentes na dinâmica da economia criativa sob a luz dos preceitos da SEC, quanto à inovação, diversidade cultural, sustentabilidade e inclusão social. A fim de ampliar a pesquisa, estendeu-se a visão geral dos atores institucionais do sistema político para a cidade de Florianópolis-SC (capital do Estado). Como objetivos específicos, o estudo analisa: a influência do ambiente institucional (presente no fortalecimento do trabalho artesanal); as políticas de inovação e governamentais (se há parceria entre os produtores artesãos e as empresas de confecção); identificação dos atores do sistema produtivo de Araranguá (empresas de moda e artesãos), que buscam – através da criatividade, da cultura e da inovação – desenvolver produtos com design de moda identificando assim, os principais drivers e barreiras presentes neste cenário. Em relação aos procedimentos metodológicos, a dissertação se caracteriza como qualitativa. Na coleta de dados foram feitas entrevistas com os atores institucionais, do ambiente de negócios. Com base em </w:t>
      </w:r>
      <w:proofErr w:type="spellStart"/>
      <w:r w:rsidR="001571B6" w:rsidRPr="001571B6">
        <w:rPr>
          <w:sz w:val="22"/>
          <w:szCs w:val="24"/>
        </w:rPr>
        <w:t>Whitley</w:t>
      </w:r>
      <w:proofErr w:type="spellEnd"/>
      <w:r w:rsidR="001571B6" w:rsidRPr="001571B6">
        <w:rPr>
          <w:sz w:val="22"/>
          <w:szCs w:val="24"/>
        </w:rPr>
        <w:t xml:space="preserve"> (1999), analisou-se: Sistema Financeiro, Sistema Político, Mercado de Trabalho e Sistema Produtivo. Utilizou-se a análise do conteúdo, para tratamento dos dados. Dentre os resultados deste estudo, obteve-se: o descaso do poder público (ator político) quanto à economia criativa e valorização do trabalho artesanal; falta de capacitação dos artesãos (trabalho); falta de valorização da iniciativa privada (sistema produtivo); e falta de linhas de crédito e/ou conhecimento da possibilidade de um financiamento para os artesãos para a manutenção de suas atividades (sistema financeiro). Percebeu-se que, a utilização de estratégias da EC como modelo de negócios, possibilita compreender seu potencial, destacando ações criativas como vetor para a inovação e para o desenvolvimento social e econômico da cidade de Araranguá e região.</w:t>
      </w:r>
      <w:r w:rsidR="00942CEC" w:rsidRPr="001571B6">
        <w:rPr>
          <w:sz w:val="22"/>
          <w:szCs w:val="24"/>
        </w:rPr>
        <w:t xml:space="preserve"> </w:t>
      </w:r>
    </w:p>
    <w:p w:rsidR="00942CEC" w:rsidRPr="001571B6" w:rsidRDefault="00942CEC" w:rsidP="00942CEC">
      <w:pPr>
        <w:ind w:firstLine="708"/>
        <w:jc w:val="both"/>
        <w:rPr>
          <w:szCs w:val="21"/>
        </w:rPr>
      </w:pPr>
    </w:p>
    <w:p w:rsidR="00887E24" w:rsidRPr="001571B6" w:rsidRDefault="00C922FB" w:rsidP="00887E24">
      <w:pPr>
        <w:pStyle w:val="Resumo"/>
        <w:rPr>
          <w:sz w:val="22"/>
          <w:lang w:val="pt-BR"/>
        </w:rPr>
      </w:pPr>
      <w:r w:rsidRPr="001571B6">
        <w:rPr>
          <w:b/>
          <w:sz w:val="24"/>
          <w:szCs w:val="24"/>
          <w:lang w:val="pt-BR"/>
        </w:rPr>
        <w:t>Palavras-chave</w:t>
      </w:r>
      <w:r w:rsidRPr="001571B6">
        <w:rPr>
          <w:sz w:val="24"/>
          <w:szCs w:val="24"/>
          <w:lang w:val="pt-BR"/>
        </w:rPr>
        <w:t>:</w:t>
      </w:r>
      <w:r w:rsidR="00887E24" w:rsidRPr="001571B6">
        <w:rPr>
          <w:sz w:val="24"/>
          <w:szCs w:val="24"/>
          <w:lang w:val="pt-BR"/>
        </w:rPr>
        <w:t xml:space="preserve"> </w:t>
      </w:r>
      <w:r w:rsidR="001571B6" w:rsidRPr="001571B6">
        <w:rPr>
          <w:sz w:val="22"/>
          <w:lang w:val="pt-BR"/>
        </w:rPr>
        <w:t>Economia Criativa, Inovação, Aculturação, Design de Moda, Diversidade Cultural, Atores Institucionais.</w:t>
      </w:r>
    </w:p>
    <w:p w:rsidR="003265E7" w:rsidRPr="001571B6" w:rsidRDefault="0056492F" w:rsidP="00887E24">
      <w:pPr>
        <w:pStyle w:val="Resumo"/>
        <w:rPr>
          <w:b/>
          <w:sz w:val="24"/>
          <w:szCs w:val="24"/>
          <w:shd w:val="clear" w:color="auto" w:fill="FFFFFF"/>
          <w:lang w:val="pt-BR"/>
        </w:rPr>
      </w:pPr>
      <w:r w:rsidRPr="001571B6">
        <w:rPr>
          <w:sz w:val="24"/>
          <w:szCs w:val="24"/>
          <w:lang w:val="pt-BR"/>
        </w:rPr>
        <w:br/>
      </w:r>
      <w:r w:rsidRPr="001571B6">
        <w:rPr>
          <w:b/>
          <w:sz w:val="24"/>
          <w:szCs w:val="24"/>
          <w:shd w:val="clear" w:color="auto" w:fill="FFFFFF"/>
          <w:lang w:val="pt-BR"/>
        </w:rPr>
        <w:t>Banca examinadora:</w:t>
      </w:r>
      <w:r w:rsidR="00887E24" w:rsidRPr="001571B6">
        <w:rPr>
          <w:b/>
          <w:sz w:val="24"/>
          <w:szCs w:val="24"/>
          <w:shd w:val="clear" w:color="auto" w:fill="FFFFFF"/>
          <w:lang w:val="pt-BR"/>
        </w:rPr>
        <w:t xml:space="preserve"> </w:t>
      </w:r>
    </w:p>
    <w:p w:rsidR="001571B6" w:rsidRPr="001571B6" w:rsidRDefault="001571B6" w:rsidP="00887E24">
      <w:pPr>
        <w:pStyle w:val="Resumo"/>
        <w:rPr>
          <w:b/>
          <w:sz w:val="24"/>
          <w:szCs w:val="24"/>
          <w:shd w:val="clear" w:color="auto" w:fill="FFFFFF"/>
          <w:lang w:val="pt-BR"/>
        </w:rPr>
      </w:pPr>
    </w:p>
    <w:p w:rsidR="001571B6" w:rsidRPr="001571B6" w:rsidRDefault="001571B6" w:rsidP="001571B6">
      <w:pPr>
        <w:jc w:val="both"/>
        <w:rPr>
          <w:sz w:val="24"/>
          <w:szCs w:val="22"/>
          <w:shd w:val="clear" w:color="auto" w:fill="FFFFFF"/>
          <w:lang w:eastAsia="en-US"/>
        </w:rPr>
      </w:pPr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 do PPGTIC: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a). Hélio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Ferenhof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 xml:space="preserve"> </w:t>
      </w:r>
    </w:p>
    <w:p w:rsidR="001571B6" w:rsidRPr="001571B6" w:rsidRDefault="001571B6" w:rsidP="001571B6">
      <w:pPr>
        <w:jc w:val="both"/>
        <w:rPr>
          <w:sz w:val="24"/>
          <w:szCs w:val="22"/>
          <w:shd w:val="clear" w:color="auto" w:fill="FFFFFF"/>
          <w:lang w:eastAsia="en-US"/>
        </w:rPr>
      </w:pPr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 externo(a) ao PPGTIC: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a). Rafaela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Tezza</w:t>
      </w:r>
      <w:proofErr w:type="spellEnd"/>
    </w:p>
    <w:p w:rsidR="001571B6" w:rsidRPr="001571B6" w:rsidRDefault="001571B6" w:rsidP="001571B6">
      <w:pPr>
        <w:jc w:val="both"/>
        <w:rPr>
          <w:sz w:val="24"/>
          <w:szCs w:val="22"/>
          <w:shd w:val="clear" w:color="auto" w:fill="FFFFFF"/>
          <w:lang w:eastAsia="en-US"/>
        </w:rPr>
      </w:pPr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Membro(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 do PPGTIC ou externo(a):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>a). José Tavares de Borba</w:t>
      </w:r>
    </w:p>
    <w:p w:rsidR="00C922FB" w:rsidRPr="001571B6" w:rsidRDefault="001571B6" w:rsidP="003265E7">
      <w:pPr>
        <w:jc w:val="both"/>
        <w:rPr>
          <w:sz w:val="24"/>
          <w:szCs w:val="22"/>
          <w:shd w:val="clear" w:color="auto" w:fill="FFFFFF"/>
          <w:lang w:eastAsia="en-US"/>
        </w:rPr>
      </w:pPr>
      <w:r w:rsidRPr="001571B6">
        <w:rPr>
          <w:sz w:val="24"/>
          <w:szCs w:val="22"/>
          <w:shd w:val="clear" w:color="auto" w:fill="FFFFFF"/>
          <w:lang w:eastAsia="en-US"/>
        </w:rPr>
        <w:t xml:space="preserve">Suplente (do PPGTIC): </w:t>
      </w:r>
      <w:proofErr w:type="spellStart"/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Prof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1571B6">
        <w:rPr>
          <w:sz w:val="24"/>
          <w:szCs w:val="22"/>
          <w:shd w:val="clear" w:color="auto" w:fill="FFFFFF"/>
          <w:lang w:eastAsia="en-US"/>
        </w:rPr>
        <w:t>Dr</w:t>
      </w:r>
      <w:proofErr w:type="spellEnd"/>
      <w:r w:rsidRPr="001571B6">
        <w:rPr>
          <w:sz w:val="24"/>
          <w:szCs w:val="22"/>
          <w:shd w:val="clear" w:color="auto" w:fill="FFFFFF"/>
          <w:lang w:eastAsia="en-US"/>
        </w:rPr>
        <w:t>(</w:t>
      </w:r>
      <w:proofErr w:type="gramEnd"/>
      <w:r w:rsidRPr="001571B6">
        <w:rPr>
          <w:sz w:val="24"/>
          <w:szCs w:val="22"/>
          <w:shd w:val="clear" w:color="auto" w:fill="FFFFFF"/>
          <w:lang w:eastAsia="en-US"/>
        </w:rPr>
        <w:t xml:space="preserve">a). Giovani Mendonça </w:t>
      </w:r>
      <w:proofErr w:type="spellStart"/>
      <w:r w:rsidRPr="001571B6">
        <w:rPr>
          <w:sz w:val="24"/>
          <w:szCs w:val="22"/>
          <w:shd w:val="clear" w:color="auto" w:fill="FFFFFF"/>
          <w:lang w:eastAsia="en-US"/>
        </w:rPr>
        <w:t>Lunardi</w:t>
      </w:r>
      <w:proofErr w:type="spellEnd"/>
    </w:p>
    <w:sectPr w:rsidR="00C922FB" w:rsidRPr="001571B6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D6" w:rsidRDefault="00CF7BD6" w:rsidP="00050802">
      <w:r>
        <w:separator/>
      </w:r>
    </w:p>
  </w:endnote>
  <w:endnote w:type="continuationSeparator" w:id="0">
    <w:p w:rsidR="00CF7BD6" w:rsidRDefault="00CF7BD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D6" w:rsidRDefault="00CF7BD6" w:rsidP="00050802">
      <w:r>
        <w:separator/>
      </w:r>
    </w:p>
  </w:footnote>
  <w:footnote w:type="continuationSeparator" w:id="0">
    <w:p w:rsidR="00CF7BD6" w:rsidRDefault="00CF7BD6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52092"/>
    <w:rsid w:val="00080768"/>
    <w:rsid w:val="000807B6"/>
    <w:rsid w:val="000C0C34"/>
    <w:rsid w:val="000F025F"/>
    <w:rsid w:val="001000A6"/>
    <w:rsid w:val="00104459"/>
    <w:rsid w:val="00133DDA"/>
    <w:rsid w:val="00135A1C"/>
    <w:rsid w:val="0014765E"/>
    <w:rsid w:val="001571B6"/>
    <w:rsid w:val="00161E7F"/>
    <w:rsid w:val="0018287F"/>
    <w:rsid w:val="00193301"/>
    <w:rsid w:val="001A31A9"/>
    <w:rsid w:val="001A5C70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81DA8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1498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87E24"/>
    <w:rsid w:val="00894882"/>
    <w:rsid w:val="0093134B"/>
    <w:rsid w:val="00942CEC"/>
    <w:rsid w:val="0094742E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BD6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customStyle="1" w:styleId="Normal1">
    <w:name w:val="Normal1"/>
    <w:basedOn w:val="Normal"/>
    <w:qFormat/>
    <w:rsid w:val="00887E24"/>
    <w:pPr>
      <w:jc w:val="center"/>
    </w:pPr>
    <w:rPr>
      <w:b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customStyle="1" w:styleId="Normal1">
    <w:name w:val="Normal1"/>
    <w:basedOn w:val="Normal"/>
    <w:qFormat/>
    <w:rsid w:val="00887E24"/>
    <w:pPr>
      <w:jc w:val="center"/>
    </w:pPr>
    <w:rPr>
      <w:b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CFD9-E60B-4232-91BC-A245FD2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2016-03-09T18:19:00Z</cp:lastPrinted>
  <dcterms:created xsi:type="dcterms:W3CDTF">2018-02-15T20:01:00Z</dcterms:created>
  <dcterms:modified xsi:type="dcterms:W3CDTF">2018-02-22T20:10:00Z</dcterms:modified>
</cp:coreProperties>
</file>